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BA" w:rsidRPr="00F074BA" w:rsidRDefault="00F074BA" w:rsidP="00F074BA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F074BA">
        <w:rPr>
          <w:rFonts w:ascii="黑体" w:eastAsia="黑体" w:hAnsi="黑体" w:hint="eastAsia"/>
          <w:b/>
          <w:sz w:val="36"/>
          <w:szCs w:val="36"/>
        </w:rPr>
        <w:t>研究中心历年资助项目表</w:t>
      </w:r>
    </w:p>
    <w:p w:rsidR="00F074BA" w:rsidRPr="00F074BA" w:rsidRDefault="00F074BA" w:rsidP="00F074BA">
      <w:pPr>
        <w:jc w:val="center"/>
        <w:rPr>
          <w:rFonts w:ascii="黑体" w:eastAsia="黑体" w:hAnsi="黑体"/>
          <w:b/>
          <w:sz w:val="28"/>
          <w:szCs w:val="28"/>
        </w:rPr>
      </w:pPr>
      <w:r w:rsidRPr="00F074BA">
        <w:rPr>
          <w:rFonts w:ascii="黑体" w:eastAsia="黑体" w:hAnsi="黑体" w:hint="eastAsia"/>
          <w:b/>
          <w:sz w:val="28"/>
          <w:szCs w:val="28"/>
        </w:rPr>
        <w:t>（2014-2015）</w:t>
      </w:r>
    </w:p>
    <w:tbl>
      <w:tblPr>
        <w:tblpPr w:leftFromText="180" w:rightFromText="180" w:vertAnchor="page" w:horzAnchor="margin" w:tblpY="302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080"/>
        <w:gridCol w:w="6150"/>
      </w:tblGrid>
      <w:tr w:rsidR="00F074BA" w:rsidRPr="00834C36" w:rsidTr="003D638B">
        <w:trPr>
          <w:trHeight w:val="270"/>
        </w:trPr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4BA" w:rsidRPr="00F074BA" w:rsidRDefault="00F074BA" w:rsidP="00F074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074BA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28"/>
                <w:szCs w:val="28"/>
              </w:rPr>
              <w:t>课</w:t>
            </w:r>
            <w:r w:rsidR="003D638B" w:rsidRPr="003D638B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28"/>
                <w:szCs w:val="28"/>
              </w:rPr>
              <w:t xml:space="preserve">  </w:t>
            </w:r>
            <w:r w:rsidRPr="00F074BA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28"/>
                <w:szCs w:val="28"/>
              </w:rPr>
              <w:t>题</w:t>
            </w:r>
          </w:p>
        </w:tc>
      </w:tr>
      <w:tr w:rsidR="00F074BA" w:rsidRPr="00834C36" w:rsidTr="003D638B">
        <w:trPr>
          <w:trHeight w:val="27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414141"/>
                <w:kern w:val="0"/>
                <w:szCs w:val="21"/>
              </w:rPr>
            </w:pPr>
            <w:r w:rsidRPr="00F074BA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  <w:t>序 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414141"/>
                <w:kern w:val="0"/>
                <w:szCs w:val="21"/>
              </w:rPr>
            </w:pPr>
            <w:r w:rsidRPr="00F074BA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  <w:t>申报人</w:t>
            </w:r>
          </w:p>
        </w:tc>
        <w:tc>
          <w:tcPr>
            <w:tcW w:w="61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414141"/>
                <w:kern w:val="0"/>
                <w:szCs w:val="21"/>
              </w:rPr>
            </w:pPr>
            <w:r w:rsidRPr="00F074BA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  <w:t>项 目 名 称</w:t>
            </w:r>
          </w:p>
        </w:tc>
      </w:tr>
      <w:tr w:rsidR="006B510E" w:rsidRPr="00834C36" w:rsidTr="00834C36">
        <w:trPr>
          <w:trHeight w:val="270"/>
        </w:trPr>
        <w:tc>
          <w:tcPr>
            <w:tcW w:w="8472" w:type="dxa"/>
            <w:gridSpan w:val="3"/>
            <w:shd w:val="clear" w:color="auto" w:fill="auto"/>
            <w:noWrap/>
            <w:vAlign w:val="center"/>
            <w:hideMark/>
          </w:tcPr>
          <w:p w:rsidR="006B510E" w:rsidRPr="00834C36" w:rsidRDefault="006B510E" w:rsidP="00B7334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</w:pPr>
            <w:r w:rsidRPr="00834C36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  <w:t>2014年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陈凯先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上海自贸区离岸物流发展对策研究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 xml:space="preserve">贾  </w:t>
            </w:r>
            <w:proofErr w:type="gramStart"/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2014年北京APEC峰会和亚太经贸一体化进程中的合作与竞争：兼析对上海自由贸易试验区的影响与对策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李  新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关于复兴两条“丝绸之路”的若干思考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刘根法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新加坡交通治理经验和对上海的启示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proofErr w:type="gramStart"/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唐慧云</w:t>
            </w:r>
            <w:proofErr w:type="gramEnd"/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美国非法移民问题治理以及对中国启示研究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王  经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雾</w:t>
            </w:r>
            <w:proofErr w:type="gramStart"/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霾</w:t>
            </w:r>
            <w:proofErr w:type="gramEnd"/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的产生根源与能源可持续利用的关系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肖卫兵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大数据时代下政府数据开放与保护法律问题研究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熊  健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促进地热能战略性新兴产业落地，推动上海低碳环保事业创新发展和可持续发展的建议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尤  蔚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安</w:t>
            </w:r>
            <w:proofErr w:type="gramStart"/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倍</w:t>
            </w:r>
            <w:proofErr w:type="gramEnd"/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经济学背景下日本对华投资趋势分析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臧广陵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日本福岛核灾对中日关系的影响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郑  勇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F074BA" w:rsidRDefault="00F074BA" w:rsidP="00B733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F074BA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信贷资产证券化操作与对策研究</w:t>
            </w:r>
          </w:p>
        </w:tc>
      </w:tr>
      <w:tr w:rsidR="006B510E" w:rsidRPr="00834C36" w:rsidTr="00834C36">
        <w:trPr>
          <w:trHeight w:val="270"/>
        </w:trPr>
        <w:tc>
          <w:tcPr>
            <w:tcW w:w="8472" w:type="dxa"/>
            <w:gridSpan w:val="3"/>
            <w:shd w:val="clear" w:color="auto" w:fill="auto"/>
            <w:noWrap/>
            <w:vAlign w:val="center"/>
            <w:hideMark/>
          </w:tcPr>
          <w:p w:rsidR="006B510E" w:rsidRPr="00834C36" w:rsidRDefault="006B510E" w:rsidP="00B7334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414141"/>
                <w:kern w:val="0"/>
                <w:szCs w:val="21"/>
              </w:rPr>
            </w:pPr>
            <w:r w:rsidRPr="00834C36">
              <w:rPr>
                <w:rFonts w:ascii="宋体" w:eastAsia="宋体" w:hAnsi="宋体" w:cs="宋体" w:hint="eastAsia"/>
                <w:b/>
                <w:color w:val="414141"/>
                <w:kern w:val="0"/>
                <w:szCs w:val="21"/>
              </w:rPr>
              <w:t>2015年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陈凯先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上海医药卫生</w:t>
            </w:r>
            <w:proofErr w:type="gramStart"/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领域海归科技</w:t>
            </w:r>
            <w:proofErr w:type="gramEnd"/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人才调研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陈伟利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自贸区战略和上海自贸区建设突破研究——上海自贸区金融政策创新与上海国际金融中心联动发展研究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陈永明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上海中小学“生命教育”的问题与对策研究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郭玉贵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构建中国多元化人口构成以赢得全球竞争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郝群欢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韩国“创造经济”战略对上海的启示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proofErr w:type="gramStart"/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厉</w:t>
            </w:r>
            <w:proofErr w:type="gramEnd"/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 xml:space="preserve">  俊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如何更好地将跨国公司的创新力量融入上海的创新体系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刘  强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对上海、纽约、伦敦犯罪刑罚控制的比较研究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任一鸣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国际大都市文化发展比较研究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proofErr w:type="gramStart"/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史广龙</w:t>
            </w:r>
            <w:proofErr w:type="gramEnd"/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十三五期间上海国际金融中心竞争力研究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proofErr w:type="gramStart"/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寿建敏</w:t>
            </w:r>
            <w:proofErr w:type="gramEnd"/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对接“一带一路”全面创新上海航运业发展的对策研究</w:t>
            </w:r>
          </w:p>
        </w:tc>
      </w:tr>
      <w:tr w:rsidR="00F074BA" w:rsidRPr="00834C36" w:rsidTr="00834C36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 xml:space="preserve">束  </w:t>
            </w:r>
            <w:proofErr w:type="gramStart"/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昱</w:t>
            </w:r>
            <w:proofErr w:type="gramEnd"/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F074BA" w:rsidRPr="00B7334E" w:rsidRDefault="00F074BA" w:rsidP="00B7334E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B7334E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科技创新中心城市地下空间发展战略研究</w:t>
            </w:r>
          </w:p>
        </w:tc>
      </w:tr>
    </w:tbl>
    <w:tbl>
      <w:tblPr>
        <w:tblpPr w:leftFromText="180" w:rightFromText="180" w:vertAnchor="page" w:horzAnchor="margin" w:tblpY="151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080"/>
        <w:gridCol w:w="6008"/>
      </w:tblGrid>
      <w:tr w:rsidR="00363DAD" w:rsidRPr="00834C36" w:rsidTr="00363DAD">
        <w:trPr>
          <w:trHeight w:val="270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DAD" w:rsidRPr="00F074BA" w:rsidRDefault="00363DAD" w:rsidP="00363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38B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28"/>
                <w:szCs w:val="28"/>
              </w:rPr>
              <w:lastRenderedPageBreak/>
              <w:t>研</w:t>
            </w:r>
            <w:proofErr w:type="gramEnd"/>
            <w:r w:rsidRPr="003D638B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28"/>
                <w:szCs w:val="28"/>
              </w:rPr>
              <w:t xml:space="preserve"> 讨 会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AD" w:rsidRPr="00F074BA" w:rsidRDefault="00363DAD" w:rsidP="00363D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14141"/>
                <w:kern w:val="0"/>
                <w:szCs w:val="21"/>
              </w:rPr>
            </w:pPr>
            <w:r w:rsidRPr="00F074BA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  <w:t>序 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AD" w:rsidRPr="00F074BA" w:rsidRDefault="00363DAD" w:rsidP="00363D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14141"/>
                <w:kern w:val="0"/>
                <w:szCs w:val="21"/>
              </w:rPr>
            </w:pPr>
            <w:r w:rsidRPr="00F074BA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  <w:t>申报人</w:t>
            </w:r>
          </w:p>
        </w:tc>
        <w:tc>
          <w:tcPr>
            <w:tcW w:w="6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AD" w:rsidRPr="00F074BA" w:rsidRDefault="00363DAD" w:rsidP="00363D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14141"/>
                <w:kern w:val="0"/>
                <w:szCs w:val="21"/>
              </w:rPr>
            </w:pPr>
            <w:r w:rsidRPr="00F074BA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  <w:t>项 目 名 称</w:t>
            </w:r>
          </w:p>
        </w:tc>
      </w:tr>
      <w:tr w:rsidR="00363DAD" w:rsidRPr="00834C36" w:rsidTr="00363DAD">
        <w:trPr>
          <w:trHeight w:val="270"/>
        </w:trPr>
        <w:tc>
          <w:tcPr>
            <w:tcW w:w="8330" w:type="dxa"/>
            <w:gridSpan w:val="3"/>
            <w:shd w:val="clear" w:color="auto" w:fill="auto"/>
            <w:noWrap/>
            <w:vAlign w:val="center"/>
            <w:hideMark/>
          </w:tcPr>
          <w:p w:rsidR="00363DAD" w:rsidRPr="00834C36" w:rsidRDefault="00363DAD" w:rsidP="00363DA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</w:pPr>
            <w:r w:rsidRPr="00834C36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  <w:t>2014年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陈  苗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“上海电影梦”：影视和跨界创意研讨会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郭笑勇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上海旅游产业的国际化品牌形象塑造研讨会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陆建非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母语与外语的对话与携手——语言教育改革新动向研讨会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毛祥东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环境因素与饮食安全研讨会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王晓川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发展精品金融服务业研讨会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吴</w:t>
            </w:r>
            <w:proofErr w:type="gramStart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莼</w:t>
            </w:r>
            <w:proofErr w:type="gramEnd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思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构建中美“新型大国关系”的挑战、机遇和热点问题系列研讨会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杨  赛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华语歌曲的创作与传播研讨会</w:t>
            </w:r>
          </w:p>
        </w:tc>
      </w:tr>
      <w:tr w:rsidR="00363DAD" w:rsidRPr="00834C36" w:rsidTr="00363DAD">
        <w:trPr>
          <w:trHeight w:val="270"/>
        </w:trPr>
        <w:tc>
          <w:tcPr>
            <w:tcW w:w="8330" w:type="dxa"/>
            <w:gridSpan w:val="3"/>
            <w:shd w:val="clear" w:color="auto" w:fill="auto"/>
            <w:noWrap/>
            <w:vAlign w:val="center"/>
            <w:hideMark/>
          </w:tcPr>
          <w:p w:rsidR="00363DAD" w:rsidRPr="00834C36" w:rsidRDefault="00363DAD" w:rsidP="00363DAD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414141"/>
                <w:kern w:val="0"/>
                <w:szCs w:val="21"/>
              </w:rPr>
            </w:pPr>
            <w:r w:rsidRPr="00834C36">
              <w:rPr>
                <w:rFonts w:ascii="宋体" w:eastAsia="宋体" w:hAnsi="宋体" w:cs="宋体" w:hint="eastAsia"/>
                <w:b/>
                <w:color w:val="414141"/>
                <w:kern w:val="0"/>
                <w:szCs w:val="21"/>
              </w:rPr>
              <w:t>2015年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李  新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关于“一带一路”建设中的风险评估问题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刘正新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科技创新中心与科普教育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陆建非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城市跨文化交际能力--全球城市的重要标杆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proofErr w:type="gramStart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田贵超</w:t>
            </w:r>
            <w:proofErr w:type="gramEnd"/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新经济的</w:t>
            </w:r>
            <w:proofErr w:type="gramStart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发展及竞合</w:t>
            </w:r>
            <w:proofErr w:type="gramEnd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 xml:space="preserve"> --中美比较及政策借鉴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王  经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青少年出国留学时机、目标选择的探讨——高校几代海归谈国内外教育与人才培养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王  闽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新能源新材料协同创新（宝山）大会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王清华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一带一路战略背景下上海企业海外投资方面的法律支持研究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吴</w:t>
            </w:r>
            <w:proofErr w:type="gramStart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莼</w:t>
            </w:r>
            <w:proofErr w:type="gramEnd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思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proofErr w:type="gramStart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中美新型</w:t>
            </w:r>
            <w:proofErr w:type="gramEnd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大国关系与亚太秩序建设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熊  健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新丝绸之路经济带的契机及对策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尤  蔚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中日关系新常态的对策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余</w:t>
            </w:r>
            <w:r w:rsidRPr="00363DAD">
              <w:rPr>
                <w:rFonts w:ascii="宋体" w:eastAsia="宋体" w:hAnsi="宋体" w:cs="宋体" w:hint="eastAsia"/>
                <w:color w:val="414141"/>
                <w:kern w:val="0"/>
                <w:sz w:val="24"/>
                <w:szCs w:val="24"/>
              </w:rPr>
              <w:t>昺</w:t>
            </w:r>
            <w:proofErr w:type="gramStart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醌</w:t>
            </w:r>
            <w:proofErr w:type="gramEnd"/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出国留学模式探讨与相关问题研究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俞林伟</w:t>
            </w:r>
          </w:p>
        </w:tc>
        <w:tc>
          <w:tcPr>
            <w:tcW w:w="6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“一带一路”发展战略和上海的作用与机遇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AD" w:rsidRPr="00363DAD" w:rsidRDefault="00363DAD" w:rsidP="000E0B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周  涛</w:t>
            </w:r>
          </w:p>
        </w:tc>
        <w:tc>
          <w:tcPr>
            <w:tcW w:w="6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上海市留学人员职业发展</w:t>
            </w:r>
            <w:proofErr w:type="gramStart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暨海归人才</w:t>
            </w:r>
            <w:proofErr w:type="gramEnd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与企业优质对接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DAD" w:rsidRPr="00834C36" w:rsidRDefault="00363DAD" w:rsidP="00363DAD">
            <w:pPr>
              <w:jc w:val="center"/>
              <w:rPr>
                <w:rFonts w:hint="eastAsia"/>
                <w:color w:val="41414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DAD" w:rsidRPr="00834C36" w:rsidRDefault="00363DAD" w:rsidP="00363DAD">
            <w:pPr>
              <w:rPr>
                <w:rFonts w:hint="eastAsia"/>
                <w:color w:val="414141"/>
                <w:szCs w:val="21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DAD" w:rsidRPr="00834C36" w:rsidRDefault="00363DAD" w:rsidP="00363DAD">
            <w:pPr>
              <w:rPr>
                <w:rFonts w:hint="eastAsia"/>
                <w:color w:val="414141"/>
                <w:szCs w:val="21"/>
              </w:rPr>
            </w:pPr>
          </w:p>
        </w:tc>
      </w:tr>
      <w:tr w:rsidR="00363DAD" w:rsidRPr="00834C36" w:rsidTr="00363DAD">
        <w:trPr>
          <w:trHeight w:val="270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DAD" w:rsidRPr="003D638B" w:rsidRDefault="00363DAD" w:rsidP="00363DAD">
            <w:pPr>
              <w:jc w:val="center"/>
              <w:rPr>
                <w:rFonts w:hint="eastAsia"/>
                <w:b/>
                <w:color w:val="414141"/>
                <w:sz w:val="28"/>
                <w:szCs w:val="28"/>
              </w:rPr>
            </w:pPr>
            <w:r w:rsidRPr="003D638B">
              <w:rPr>
                <w:rFonts w:hint="eastAsia"/>
                <w:b/>
                <w:color w:val="414141"/>
                <w:sz w:val="28"/>
                <w:szCs w:val="28"/>
              </w:rPr>
              <w:t>人才报告</w:t>
            </w:r>
          </w:p>
        </w:tc>
      </w:tr>
      <w:tr w:rsidR="00363DAD" w:rsidRPr="00834C36" w:rsidTr="00363DAD">
        <w:trPr>
          <w:trHeight w:val="270"/>
        </w:trPr>
        <w:tc>
          <w:tcPr>
            <w:tcW w:w="833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AD" w:rsidRPr="00834C36" w:rsidRDefault="00363DAD" w:rsidP="00363DAD">
            <w:pPr>
              <w:jc w:val="center"/>
              <w:rPr>
                <w:rFonts w:hint="eastAsia"/>
                <w:b/>
                <w:color w:val="414141"/>
                <w:szCs w:val="21"/>
              </w:rPr>
            </w:pPr>
            <w:r w:rsidRPr="00834C36">
              <w:rPr>
                <w:rFonts w:hint="eastAsia"/>
                <w:b/>
                <w:color w:val="414141"/>
                <w:szCs w:val="21"/>
              </w:rPr>
              <w:t>2015</w:t>
            </w:r>
            <w:r w:rsidRPr="00834C36">
              <w:rPr>
                <w:rFonts w:hint="eastAsia"/>
                <w:b/>
                <w:color w:val="414141"/>
                <w:szCs w:val="21"/>
              </w:rPr>
              <w:t>年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F074BA" w:rsidRDefault="00363DAD" w:rsidP="00363D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14141"/>
                <w:kern w:val="0"/>
                <w:szCs w:val="21"/>
              </w:rPr>
            </w:pPr>
            <w:r w:rsidRPr="00F074BA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  <w:t>序 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F074BA" w:rsidRDefault="00363DAD" w:rsidP="00363D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14141"/>
                <w:kern w:val="0"/>
                <w:szCs w:val="21"/>
              </w:rPr>
            </w:pPr>
            <w:r w:rsidRPr="00F074BA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  <w:t>申报人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F074BA" w:rsidRDefault="00363DAD" w:rsidP="00363D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14141"/>
                <w:kern w:val="0"/>
                <w:szCs w:val="21"/>
              </w:rPr>
            </w:pPr>
            <w:r w:rsidRPr="00F074BA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Cs w:val="21"/>
              </w:rPr>
              <w:t>项 目 名 称</w:t>
            </w:r>
          </w:p>
        </w:tc>
      </w:tr>
      <w:tr w:rsidR="00363DAD" w:rsidRPr="00834C36" w:rsidTr="00363DAD">
        <w:trPr>
          <w:trHeight w:val="2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proofErr w:type="gramStart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袁</w:t>
            </w:r>
            <w:proofErr w:type="gramEnd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 xml:space="preserve">  岳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363DAD" w:rsidRPr="00363DAD" w:rsidRDefault="00363DAD" w:rsidP="00363DAD">
            <w:pPr>
              <w:widowControl/>
              <w:spacing w:line="400" w:lineRule="exact"/>
              <w:rPr>
                <w:rFonts w:ascii="仿宋_GB2312" w:eastAsia="仿宋_GB2312" w:hAnsi="宋体" w:cs="宋体"/>
                <w:color w:val="414141"/>
                <w:kern w:val="0"/>
                <w:sz w:val="24"/>
                <w:szCs w:val="24"/>
              </w:rPr>
            </w:pPr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上海市海</w:t>
            </w:r>
            <w:proofErr w:type="gramStart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归人才</w:t>
            </w:r>
            <w:proofErr w:type="gramEnd"/>
            <w:r w:rsidRPr="00363DAD">
              <w:rPr>
                <w:rFonts w:ascii="仿宋_GB2312" w:eastAsia="仿宋_GB2312" w:hAnsi="宋体" w:cs="宋体" w:hint="eastAsia"/>
                <w:color w:val="414141"/>
                <w:kern w:val="0"/>
                <w:sz w:val="24"/>
                <w:szCs w:val="24"/>
              </w:rPr>
              <w:t>创业环境研究</w:t>
            </w:r>
          </w:p>
        </w:tc>
      </w:tr>
    </w:tbl>
    <w:p w:rsidR="00834C36" w:rsidRPr="00C300D1" w:rsidRDefault="00834C36"/>
    <w:sectPr w:rsidR="00834C36" w:rsidRPr="00C300D1" w:rsidSect="00E63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4BA"/>
    <w:rsid w:val="000E0BF3"/>
    <w:rsid w:val="00363DAD"/>
    <w:rsid w:val="003D638B"/>
    <w:rsid w:val="00593F71"/>
    <w:rsid w:val="006B510E"/>
    <w:rsid w:val="00834C36"/>
    <w:rsid w:val="00B7334E"/>
    <w:rsid w:val="00C300D1"/>
    <w:rsid w:val="00E63712"/>
    <w:rsid w:val="00F0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</dc:creator>
  <cp:lastModifiedBy>chag</cp:lastModifiedBy>
  <cp:revision>8</cp:revision>
  <dcterms:created xsi:type="dcterms:W3CDTF">2016-01-14T07:55:00Z</dcterms:created>
  <dcterms:modified xsi:type="dcterms:W3CDTF">2016-01-14T08:11:00Z</dcterms:modified>
</cp:coreProperties>
</file>